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F" w:rsidRPr="007A525F" w:rsidRDefault="007A525F" w:rsidP="007A525F">
      <w:pPr>
        <w:shd w:val="clear" w:color="auto" w:fill="A81524"/>
        <w:spacing w:after="20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BE" w:eastAsia="nl-BE"/>
        </w:rPr>
        <w:t xml:space="preserve">Formulaire de </w:t>
      </w:r>
      <w:r w:rsidR="0047007A" w:rsidRPr="004700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BE" w:eastAsia="nl-BE"/>
        </w:rPr>
        <w:t>demande</w:t>
      </w:r>
      <w:r w:rsidRPr="007A52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BE" w:eastAsia="nl-BE"/>
        </w:rPr>
        <w:t xml:space="preserve"> de mise en service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7A525F" w:rsidRPr="007A525F" w:rsidRDefault="008D76F4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>C'est avec plaisir que nous traiterons</w:t>
      </w:r>
      <w:r w:rsidR="007A525F"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 xml:space="preserve">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votre demande de mise en service de la pompe à chaleur NIBE. NIBE ne peut pas </w:t>
      </w:r>
      <w:r w:rsidR="0047007A" w:rsidRPr="0047007A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effectuer une mise en service tant que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l’installation n’est pas</w:t>
      </w:r>
      <w:r w:rsidR="0047007A" w:rsidRPr="0047007A">
        <w:rPr>
          <w:rFonts w:ascii="Times New Roman" w:hAnsi="Times New Roman"/>
          <w:sz w:val="24"/>
          <w:szCs w:val="24"/>
          <w:lang w:val="fr-BE"/>
        </w:rPr>
        <w:t xml:space="preserve"> prête à l’emploi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. L’installation doit être entièrement </w:t>
      </w:r>
      <w:r w:rsidR="00A04103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raccordé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e</w:t>
      </w:r>
      <w:r w:rsidR="00A04103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aussi bien hydrauliquement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qu'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électriquement conformément aux </w:t>
      </w: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>prescriptions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d’installation. L’installation doit également être 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facilement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accessible en </w:t>
      </w:r>
      <w:r w:rsidR="00EF2DD7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en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toute sécurité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.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>Nos techniciens ne disposent pas de matériel propre pour accéder, par exemple, aux toits et s'y déplacer en toute sécurité (échelle,...).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 xml:space="preserve">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Le client/ installateur doit s’en occuper !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 xml:space="preserve">Veuillez compléter le formulaire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et 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>envoyez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votre demande au moins 10 jours ouvrables avant la date de mise en service souhaitée.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t>Appareil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Numéro de série/code d’article N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IBE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3.5pt;height:18pt" o:ole="">
            <v:imagedata r:id="rId4" o:title=""/>
          </v:shape>
          <w:control r:id="rId5" w:name="DefaultOcxName" w:shapeid="_x0000_i1071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Si le numéro de série n’est pas connu, 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indiquer le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code d’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article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à 6 chiffres.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Date d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e l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’installation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75" type="#_x0000_t75" style="width:53.5pt;height:18pt" o:ole="">
            <v:imagedata r:id="rId4" o:title=""/>
          </v:shape>
          <w:control r:id="rId6" w:name="DefaultOcxName1" w:shapeid="_x0000_i1075"/>
        </w:objec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Date de f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abrication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79" type="#_x0000_t75" style="width:53.5pt;height:18pt" o:ole="">
            <v:imagedata r:id="rId4" o:title=""/>
          </v:shape>
          <w:control r:id="rId7" w:name="DefaultOcxName2" w:shapeid="_x0000_i1079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t>Installateur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Code postal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83" type="#_x0000_t75" style="width:53.5pt;height:18pt" o:ole="">
            <v:imagedata r:id="rId4" o:title=""/>
          </v:shape>
          <w:control r:id="rId8" w:name="DefaultOcxName3" w:shapeid="_x0000_i1083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Numéro de maison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87" type="#_x0000_t75" style="width:53.5pt;height:18pt" o:ole="">
            <v:imagedata r:id="rId4" o:title=""/>
          </v:shape>
          <w:control r:id="rId9" w:name="DefaultOcxName4" w:shapeid="_x0000_i1087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Nom de l’entreprise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91" type="#_x0000_t75" style="width:53.5pt;height:18pt" o:ole="">
            <v:imagedata r:id="rId4" o:title=""/>
          </v:shape>
          <w:control r:id="rId10" w:name="DefaultOcxName5" w:shapeid="_x0000_i1091"/>
        </w:objec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CCI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/ Numéro d’entreprise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(*)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95" type="#_x0000_t75" style="width:53.5pt;height:18pt" o:ole="">
            <v:imagedata r:id="rId4" o:title=""/>
          </v:shape>
          <w:control r:id="rId11" w:name="DefaultOcxName6" w:shapeid="_x0000_i1095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Rue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99" type="#_x0000_t75" style="width:53.5pt;height:18pt" o:ole="">
            <v:imagedata r:id="rId4" o:title=""/>
          </v:shape>
          <w:control r:id="rId12" w:name="DefaultOcxName7" w:shapeid="_x0000_i1099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L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ocalité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03" type="#_x0000_t75" style="width:53.5pt;height:18pt" o:ole="">
            <v:imagedata r:id="rId4" o:title=""/>
          </v:shape>
          <w:control r:id="rId13" w:name="DefaultOcxName8" w:shapeid="_x0000_i1103"/>
        </w:objec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E-mail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07" type="#_x0000_t75" style="width:53.5pt;height:18pt" o:ole="">
            <v:imagedata r:id="rId4" o:title=""/>
          </v:shape>
          <w:control r:id="rId14" w:name="DefaultOcxName9" w:shapeid="_x0000_i1107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Téléphone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Default="007A525F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11" type="#_x0000_t75" style="width:53.5pt;height:18pt" o:ole="">
            <v:imagedata r:id="rId4" o:title=""/>
          </v:shape>
          <w:control r:id="rId15" w:name="DefaultOcxName10" w:shapeid="_x0000_i1111"/>
        </w:object>
      </w: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5D63D6" w:rsidRPr="008D76F4" w:rsidRDefault="005D63D6" w:rsidP="007A525F">
      <w:pPr>
        <w:spacing w:after="0" w:line="240" w:lineRule="auto"/>
        <w:rPr>
          <w:rFonts w:ascii="Calibri" w:eastAsia="Times New Roman" w:hAnsi="Calibri" w:cs="Calibri"/>
          <w:lang w:val="fr-BE" w:eastAsia="nl-BE"/>
        </w:rPr>
      </w:pPr>
      <w:r w:rsidRPr="005D63D6">
        <w:rPr>
          <w:rFonts w:ascii="Times New Roman" w:hAnsi="Times New Roman"/>
          <w:sz w:val="24"/>
          <w:szCs w:val="24"/>
          <w:lang w:val="fr-BE"/>
        </w:rPr>
        <w:t xml:space="preserve">L’e-mail est obligatoire </w:t>
      </w:r>
      <w:r w:rsidR="008D76F4" w:rsidRPr="008D76F4">
        <w:rPr>
          <w:rFonts w:ascii="Times New Roman" w:hAnsi="Times New Roman"/>
          <w:sz w:val="24"/>
          <w:szCs w:val="24"/>
          <w:lang w:val="fr-BE"/>
        </w:rPr>
        <w:t>pour le bon suivi de votre demande.</w:t>
      </w:r>
    </w:p>
    <w:p w:rsidR="007A525F" w:rsidRDefault="007A525F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8D76F4" w:rsidRDefault="008D76F4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5D63D6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</w:p>
    <w:p w:rsidR="007A525F" w:rsidRDefault="007A525F" w:rsidP="007A5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lastRenderedPageBreak/>
        <w:t>Adresse d</w:t>
      </w:r>
      <w:r w:rsidR="005D6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t>e l</w:t>
      </w:r>
      <w:r w:rsidRPr="007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t>’installation</w:t>
      </w:r>
    </w:p>
    <w:p w:rsidR="005D63D6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Code postal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15" type="#_x0000_t75" style="width:53.5pt;height:18pt" o:ole="">
            <v:imagedata r:id="rId4" o:title=""/>
          </v:shape>
          <w:control r:id="rId16" w:name="DefaultOcxName11" w:shapeid="_x0000_i1115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Numéro de maison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19" type="#_x0000_t75" style="width:53.5pt;height:18pt" o:ole="">
            <v:imagedata r:id="rId4" o:title=""/>
          </v:shape>
          <w:control r:id="rId17" w:name="DefaultOcxName12" w:shapeid="_x0000_i1119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Nom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23" type="#_x0000_t75" style="width:53.5pt;height:18pt" o:ole="">
            <v:imagedata r:id="rId4" o:title=""/>
          </v:shape>
          <w:control r:id="rId18" w:name="DefaultOcxName13" w:shapeid="_x0000_i1123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Téléphone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27" type="#_x0000_t75" style="width:53.5pt;height:18pt" o:ole="">
            <v:imagedata r:id="rId4" o:title=""/>
          </v:shape>
          <w:control r:id="rId19" w:name="DefaultOcxName14" w:shapeid="_x0000_i1127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Rue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31" type="#_x0000_t75" style="width:53.5pt;height:18pt" o:ole="">
            <v:imagedata r:id="rId4" o:title=""/>
          </v:shape>
          <w:control r:id="rId20" w:name="DefaultOcxName15" w:shapeid="_x0000_i1131"/>
        </w:objec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Localité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35" type="#_x0000_t75" style="width:53.5pt;height:18pt" o:ole="">
            <v:imagedata r:id="rId4" o:title=""/>
          </v:shape>
          <w:control r:id="rId21" w:name="DefaultOcxName16" w:shapeid="_x0000_i1135"/>
        </w:objec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5D63D6">
        <w:rPr>
          <w:rFonts w:ascii="Times New Roman" w:hAnsi="Times New Roman"/>
          <w:sz w:val="24"/>
          <w:szCs w:val="24"/>
          <w:lang w:val="fr-BE"/>
        </w:rPr>
        <w:t xml:space="preserve">Lieu de l’installation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(partie extérieure)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39" type="#_x0000_t75" style="width:53.5pt;height:18pt" o:ole="">
            <v:imagedata r:id="rId4" o:title=""/>
          </v:shape>
          <w:control r:id="rId22" w:name="DefaultOcxName17" w:shapeid="_x0000_i1139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t>Commande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Date souhaitée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43" type="#_x0000_t75" style="width:53.5pt;height:18pt" o:ole="">
            <v:imagedata r:id="rId4" o:title=""/>
          </v:shape>
          <w:control r:id="rId23" w:name="DefaultOcxName18" w:shapeid="_x0000_i1143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5D63D6">
        <w:rPr>
          <w:rFonts w:ascii="Times New Roman" w:hAnsi="Times New Roman"/>
          <w:sz w:val="24"/>
          <w:szCs w:val="24"/>
          <w:lang w:val="fr-BE"/>
        </w:rPr>
        <w:t>Attention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! La date </w:t>
      </w:r>
      <w:r w:rsidRPr="005D63D6">
        <w:rPr>
          <w:rFonts w:ascii="Times New Roman" w:hAnsi="Times New Roman"/>
          <w:sz w:val="24"/>
          <w:szCs w:val="24"/>
          <w:lang w:val="fr-BE"/>
        </w:rPr>
        <w:t>définitive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sera confirmée par notre </w:t>
      </w:r>
      <w:r w:rsidRPr="005D63D6">
        <w:rPr>
          <w:rFonts w:ascii="Times New Roman" w:hAnsi="Times New Roman"/>
          <w:sz w:val="24"/>
          <w:szCs w:val="24"/>
          <w:lang w:val="fr-BE"/>
        </w:rPr>
        <w:t>coordinateur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de service.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Pr="005D63D6">
        <w:rPr>
          <w:rFonts w:ascii="Times New Roman" w:hAnsi="Times New Roman"/>
          <w:sz w:val="24"/>
          <w:szCs w:val="24"/>
          <w:lang w:val="fr-BE"/>
        </w:rPr>
        <w:t xml:space="preserve">Si les travaux de mise en service programmés ne peuvent pas directement être effectués </w:t>
      </w:r>
      <w:r w:rsidR="008D76F4" w:rsidRPr="008D76F4">
        <w:rPr>
          <w:rFonts w:ascii="Times New Roman" w:hAnsi="Times New Roman"/>
          <w:sz w:val="24"/>
          <w:szCs w:val="24"/>
          <w:lang w:val="fr-BE"/>
        </w:rPr>
        <w:t>ou s'ils sont retardés</w:t>
      </w:r>
      <w:r w:rsidR="008D76F4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5D63D6">
        <w:rPr>
          <w:rFonts w:ascii="Times New Roman" w:hAnsi="Times New Roman"/>
          <w:sz w:val="24"/>
          <w:szCs w:val="24"/>
          <w:lang w:val="fr-BE"/>
        </w:rPr>
        <w:t xml:space="preserve">parce que les conditions </w:t>
      </w:r>
      <w:r w:rsidR="008D76F4" w:rsidRPr="008D76F4">
        <w:rPr>
          <w:rFonts w:ascii="Times New Roman" w:hAnsi="Times New Roman"/>
          <w:sz w:val="24"/>
          <w:szCs w:val="24"/>
          <w:lang w:val="fr-BE"/>
        </w:rPr>
        <w:t>mentionnées</w:t>
      </w:r>
      <w:r w:rsidR="008D76F4" w:rsidRPr="005D63D6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5D63D6">
        <w:rPr>
          <w:rFonts w:ascii="Times New Roman" w:hAnsi="Times New Roman"/>
          <w:sz w:val="24"/>
          <w:szCs w:val="24"/>
          <w:lang w:val="fr-BE"/>
        </w:rPr>
        <w:t xml:space="preserve">ci-dessus n’ont pas été respectées,  NIBE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sera obligé de facturer des frais et </w:t>
      </w:r>
      <w:r w:rsidRPr="005D63D6">
        <w:rPr>
          <w:rFonts w:ascii="Times New Roman" w:hAnsi="Times New Roman"/>
          <w:sz w:val="24"/>
          <w:szCs w:val="24"/>
          <w:lang w:val="fr-BE"/>
        </w:rPr>
        <w:t>éventuellement</w:t>
      </w:r>
      <w:r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8D76F4">
        <w:rPr>
          <w:rFonts w:ascii="Times New Roman" w:hAnsi="Times New Roman"/>
          <w:sz w:val="24"/>
          <w:szCs w:val="24"/>
          <w:lang w:val="fr-BE"/>
        </w:rPr>
        <w:t>d’</w:t>
      </w:r>
      <w:r w:rsidRPr="005D63D6">
        <w:rPr>
          <w:rFonts w:ascii="Times New Roman" w:hAnsi="Times New Roman"/>
          <w:sz w:val="24"/>
          <w:szCs w:val="24"/>
          <w:lang w:val="fr-BE"/>
        </w:rPr>
        <w:t>annuler la mise en service.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Lors de l’exécution des travaux, le résident et un employé de l’entreprise d’installation doivent être présents.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Référence </w:t>
      </w:r>
      <w:r w:rsidR="008D76F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facture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d’achat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47" type="#_x0000_t75" style="width:53.5pt;height:18pt" o:ole="">
            <v:imagedata r:id="rId4" o:title=""/>
          </v:shape>
          <w:control r:id="rId24" w:name="DefaultOcxName19" w:shapeid="_x0000_i1147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Description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51" type="#_x0000_t75" style="width:129.5pt;height:76pt" o:ole="">
            <v:imagedata r:id="rId25" o:title=""/>
          </v:shape>
          <w:control r:id="rId26" w:name="DefaultOcxName20" w:shapeid="_x0000_i1151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5D63D6" w:rsidRDefault="007A525F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 champ obligatoire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Lorsque vous appuyez sur le bouton « Envoyer la demande », un e-mail contenant un lien vous sera envoyé. Votre demande sera prise en compte </w:t>
      </w:r>
      <w:r w:rsidR="008D76F4" w:rsidRPr="008D76F4">
        <w:rPr>
          <w:rFonts w:ascii="Times New Roman" w:hAnsi="Times New Roman"/>
          <w:sz w:val="24"/>
          <w:szCs w:val="24"/>
          <w:lang w:val="fr-BE"/>
        </w:rPr>
        <w:t xml:space="preserve">après activation de 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>ce lien.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br/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2D7B01" w:rsidRPr="002D7B01" w:rsidRDefault="007A525F" w:rsidP="002D7B01">
      <w:pPr>
        <w:pStyle w:val="Tekstzonderopmaak"/>
        <w:rPr>
          <w:lang w:val="fr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lastRenderedPageBreak/>
        <w:br/>
        <w:t xml:space="preserve">Pour que la mise en service de la pompe à chaleur se déroule 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bien</w:t>
      </w:r>
      <w:r w:rsidR="008D76F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</w:t>
      </w:r>
      <w:r w:rsidR="008D76F4"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>dans les meilleures conditions</w:t>
      </w: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>, il est important :</w:t>
      </w: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br/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1. </w:t>
      </w:r>
      <w:r w:rsidR="00BF533F">
        <w:rPr>
          <w:rFonts w:ascii="Times New Roman" w:hAnsi="Times New Roman"/>
          <w:sz w:val="24"/>
          <w:szCs w:val="24"/>
          <w:lang w:val="fr-BE"/>
        </w:rPr>
        <w:t xml:space="preserve">que 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la pompe à chaleur soit entièrement raccordée </w:t>
      </w:r>
      <w:r w:rsidR="008D76F4" w:rsidRPr="008D76F4">
        <w:rPr>
          <w:rFonts w:ascii="Times New Roman" w:hAnsi="Times New Roman"/>
          <w:sz w:val="24"/>
          <w:szCs w:val="24"/>
          <w:lang w:val="fr-BE"/>
        </w:rPr>
        <w:t>électriquement</w:t>
      </w:r>
      <w:r w:rsidR="008D76F4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et soit sous tension depuis au moins 24 heures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(en raison du 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préc</w:t>
      </w:r>
      <w:r w:rsidR="005D63D6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hauffage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du compresseur)</w:t>
      </w:r>
      <w:r w:rsidR="002D7B01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.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2. </w:t>
      </w:r>
      <w:r w:rsidR="00BF533F">
        <w:rPr>
          <w:rFonts w:ascii="Times New Roman" w:hAnsi="Times New Roman"/>
          <w:sz w:val="24"/>
          <w:szCs w:val="24"/>
          <w:lang w:val="fr-BE"/>
        </w:rPr>
        <w:t xml:space="preserve">que 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la pompe à chaleur soit raccordée et remplie au niveau hydraulique et/ou </w:t>
      </w:r>
      <w:r w:rsidR="005D63D6">
        <w:rPr>
          <w:rFonts w:ascii="Times New Roman" w:hAnsi="Times New Roman"/>
          <w:sz w:val="24"/>
          <w:szCs w:val="24"/>
          <w:lang w:val="fr-BE"/>
        </w:rPr>
        <w:t>au niveau frigorifique</w:t>
      </w:r>
      <w:r w:rsidR="002D7B01">
        <w:rPr>
          <w:rFonts w:ascii="Times New Roman" w:hAnsi="Times New Roman"/>
          <w:sz w:val="24"/>
          <w:szCs w:val="24"/>
          <w:lang w:val="fr-BE"/>
        </w:rPr>
        <w:t>.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br/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3. </w:t>
      </w:r>
      <w:r w:rsidR="00BF533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que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tous les capteurs de température sont entièrement connectés</w:t>
      </w:r>
      <w:r w:rsidR="002D7B01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.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  <w:t xml:space="preserve">4. </w:t>
      </w:r>
      <w:r w:rsidR="00BF533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que </w:t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la source et l’installation de chauffage central soient purgées de manière optimale en laissant </w:t>
      </w:r>
      <w:r w:rsidR="002D7B01" w:rsidRPr="00863E9D">
        <w:rPr>
          <w:rFonts w:ascii="Times New Roman" w:hAnsi="Times New Roman"/>
          <w:sz w:val="24"/>
          <w:szCs w:val="24"/>
          <w:lang w:val="fr-BE"/>
        </w:rPr>
        <w:t xml:space="preserve">tourner </w:t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la pompe source en continu </w:t>
      </w:r>
      <w:r w:rsidR="002D7B01" w:rsidRPr="002D7B01">
        <w:rPr>
          <w:lang w:val="fr-BE"/>
        </w:rPr>
        <w:t>pendant les 10 jours qui précèdent la mise en service et ce conformément aux prescriptions</w:t>
      </w:r>
      <w:r w:rsidR="002D7B01">
        <w:rPr>
          <w:lang w:val="fr-BE"/>
        </w:rPr>
        <w:t>.</w:t>
      </w:r>
    </w:p>
    <w:p w:rsidR="00863E9D" w:rsidRDefault="007A525F" w:rsidP="007A525F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5. </w:t>
      </w:r>
      <w:r w:rsidR="00EF2DD7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que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l’eau du collecteur de sol ou du circuit intermédiaire </w:t>
      </w:r>
      <w:r w:rsidR="002D7B01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soit</w:t>
      </w:r>
      <w:r w:rsidR="00863E9D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rempli avec un pourcentage suffisant d</w:t>
      </w:r>
      <w:r w:rsidR="00EF2DD7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’</w:t>
      </w:r>
      <w:r w:rsidR="00863E9D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antigel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.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6. </w:t>
      </w:r>
      <w:r w:rsidR="00EF2DD7">
        <w:rPr>
          <w:rFonts w:ascii="Times New Roman" w:hAnsi="Times New Roman"/>
          <w:sz w:val="24"/>
          <w:szCs w:val="24"/>
          <w:lang w:val="fr-BE"/>
        </w:rPr>
        <w:t xml:space="preserve">que, </w:t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>dans le cas d’une pompe à chaleur sur air extrait, vous connaissiez l</w:t>
      </w:r>
      <w:r w:rsidR="00863E9D">
        <w:rPr>
          <w:rFonts w:ascii="Times New Roman" w:hAnsi="Times New Roman"/>
          <w:sz w:val="24"/>
          <w:szCs w:val="24"/>
          <w:lang w:val="fr-BE"/>
        </w:rPr>
        <w:t xml:space="preserve">e débit de la ventilation </w:t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nécessaire et </w:t>
      </w:r>
      <w:r w:rsidR="00EF2DD7">
        <w:rPr>
          <w:rFonts w:ascii="Times New Roman" w:hAnsi="Times New Roman"/>
          <w:sz w:val="24"/>
          <w:szCs w:val="24"/>
          <w:lang w:val="fr-BE"/>
        </w:rPr>
        <w:t xml:space="preserve">que </w:t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les </w:t>
      </w:r>
      <w:r w:rsidR="00863E9D">
        <w:rPr>
          <w:rFonts w:ascii="Times New Roman" w:hAnsi="Times New Roman"/>
          <w:sz w:val="24"/>
          <w:szCs w:val="24"/>
          <w:lang w:val="fr-BE"/>
        </w:rPr>
        <w:t>bouches</w:t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 d’aspiration soient réglées en fonction de cette valeur.</w:t>
      </w:r>
    </w:p>
    <w:p w:rsidR="007A525F" w:rsidRDefault="00863E9D" w:rsidP="00863E9D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863E9D">
        <w:rPr>
          <w:rFonts w:ascii="Times New Roman" w:hAnsi="Times New Roman"/>
          <w:sz w:val="24"/>
          <w:szCs w:val="24"/>
          <w:lang w:val="fr-BE"/>
        </w:rPr>
        <w:br/>
      </w:r>
      <w:r w:rsidR="002D7B01" w:rsidRPr="002D7B01">
        <w:rPr>
          <w:rFonts w:ascii="Times New Roman" w:hAnsi="Times New Roman"/>
          <w:sz w:val="24"/>
          <w:szCs w:val="24"/>
          <w:lang w:val="fr-BE"/>
        </w:rPr>
        <w:t xml:space="preserve">Pour plus d'informations sur le coût de la mise en service, </w:t>
      </w:r>
      <w:r w:rsidRPr="00863E9D">
        <w:rPr>
          <w:rFonts w:ascii="Times New Roman" w:hAnsi="Times New Roman"/>
          <w:sz w:val="24"/>
          <w:szCs w:val="24"/>
          <w:lang w:val="fr-BE"/>
        </w:rPr>
        <w:t>voir nos tarifs sur le site Internet.</w:t>
      </w:r>
      <w:r w:rsidRPr="00863E9D">
        <w:rPr>
          <w:rFonts w:ascii="Times New Roman" w:hAnsi="Times New Roman"/>
          <w:sz w:val="24"/>
          <w:szCs w:val="24"/>
          <w:lang w:val="fr-BE"/>
        </w:rPr>
        <w:br/>
      </w:r>
      <w:r w:rsidR="007A525F" w:rsidRPr="00863E9D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7A525F" w:rsidRPr="00863E9D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7A525F" w:rsidRPr="008D76F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hyperlink r:id="rId27" w:history="1">
        <w:r w:rsidR="00961344" w:rsidRPr="00961344">
          <w:rPr>
            <w:rStyle w:val="Hyperlink"/>
            <w:rFonts w:ascii="Calibri" w:eastAsia="Times New Roman" w:hAnsi="Calibri" w:cs="Calibri"/>
            <w:lang w:val="fr-BE" w:eastAsia="nl-BE"/>
          </w:rPr>
          <w:t>Tarifs de service</w:t>
        </w:r>
      </w:hyperlink>
      <w:bookmarkStart w:id="0" w:name="_GoBack"/>
      <w:bookmarkEnd w:id="0"/>
    </w:p>
    <w:p w:rsidR="00863E9D" w:rsidRPr="007A525F" w:rsidRDefault="00863E9D" w:rsidP="00863E9D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</w:p>
    <w:p w:rsidR="00863E9D" w:rsidRPr="00863E9D" w:rsidRDefault="00863E9D" w:rsidP="0086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863E9D">
        <w:rPr>
          <w:rFonts w:ascii="Times New Roman" w:hAnsi="Times New Roman"/>
          <w:sz w:val="24"/>
          <w:szCs w:val="24"/>
          <w:lang w:val="fr-BE"/>
        </w:rPr>
        <w:t>D’accord avec le prix et les conditions ?</w:t>
      </w:r>
    </w:p>
    <w:p w:rsidR="00863E9D" w:rsidRPr="00954824" w:rsidRDefault="00863E9D" w:rsidP="0086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object w:dxaOrig="1440" w:dyaOrig="1440">
          <v:shape id="_x0000_i1153" type="#_x0000_t75" style="width:16.5pt;height:14pt" o:ole="">
            <v:imagedata r:id="rId28" o:title=""/>
          </v:shape>
          <w:control r:id="rId29" w:name="DefaultOcxName27" w:shapeid="_x0000_i1153"/>
        </w:object>
      </w:r>
    </w:p>
    <w:p w:rsidR="00863E9D" w:rsidRPr="00954824" w:rsidRDefault="00863E9D" w:rsidP="0086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C213F" w:rsidRPr="0047007A" w:rsidRDefault="00BC213F">
      <w:pPr>
        <w:rPr>
          <w:lang w:val="fr-BE"/>
        </w:rPr>
      </w:pPr>
    </w:p>
    <w:sectPr w:rsidR="00BC213F" w:rsidRPr="0047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5F"/>
    <w:rsid w:val="00076EBC"/>
    <w:rsid w:val="00084308"/>
    <w:rsid w:val="000936B8"/>
    <w:rsid w:val="000B1640"/>
    <w:rsid w:val="000D7FC1"/>
    <w:rsid w:val="000F38BE"/>
    <w:rsid w:val="000F391A"/>
    <w:rsid w:val="0011410B"/>
    <w:rsid w:val="001210DE"/>
    <w:rsid w:val="00124383"/>
    <w:rsid w:val="00133FF9"/>
    <w:rsid w:val="0019199F"/>
    <w:rsid w:val="00192EF0"/>
    <w:rsid w:val="001A64A5"/>
    <w:rsid w:val="001B29A0"/>
    <w:rsid w:val="001B572B"/>
    <w:rsid w:val="001F3A49"/>
    <w:rsid w:val="001F4CB9"/>
    <w:rsid w:val="00241868"/>
    <w:rsid w:val="0025035D"/>
    <w:rsid w:val="002639F6"/>
    <w:rsid w:val="00281F24"/>
    <w:rsid w:val="00282C56"/>
    <w:rsid w:val="00296215"/>
    <w:rsid w:val="002D7B01"/>
    <w:rsid w:val="002E730E"/>
    <w:rsid w:val="002F50AB"/>
    <w:rsid w:val="00352659"/>
    <w:rsid w:val="00364340"/>
    <w:rsid w:val="003A5B10"/>
    <w:rsid w:val="003C215D"/>
    <w:rsid w:val="00400338"/>
    <w:rsid w:val="00401C89"/>
    <w:rsid w:val="00455E67"/>
    <w:rsid w:val="0047007A"/>
    <w:rsid w:val="00492CEF"/>
    <w:rsid w:val="004D7BAD"/>
    <w:rsid w:val="004E16AE"/>
    <w:rsid w:val="004E337F"/>
    <w:rsid w:val="00512165"/>
    <w:rsid w:val="00516AFA"/>
    <w:rsid w:val="0054052A"/>
    <w:rsid w:val="005451D9"/>
    <w:rsid w:val="005B2B04"/>
    <w:rsid w:val="005C1AD2"/>
    <w:rsid w:val="005C4D96"/>
    <w:rsid w:val="005C77D4"/>
    <w:rsid w:val="005D63D6"/>
    <w:rsid w:val="005F0AEE"/>
    <w:rsid w:val="005F0B09"/>
    <w:rsid w:val="005F58C3"/>
    <w:rsid w:val="00611221"/>
    <w:rsid w:val="00636D90"/>
    <w:rsid w:val="00645FC3"/>
    <w:rsid w:val="00650FFC"/>
    <w:rsid w:val="00683305"/>
    <w:rsid w:val="00692835"/>
    <w:rsid w:val="00696206"/>
    <w:rsid w:val="006A3489"/>
    <w:rsid w:val="006B70E7"/>
    <w:rsid w:val="006E0B55"/>
    <w:rsid w:val="006E3AA6"/>
    <w:rsid w:val="007052D9"/>
    <w:rsid w:val="00707969"/>
    <w:rsid w:val="00707CC4"/>
    <w:rsid w:val="00715651"/>
    <w:rsid w:val="00720D9C"/>
    <w:rsid w:val="007312F5"/>
    <w:rsid w:val="00732544"/>
    <w:rsid w:val="00737D93"/>
    <w:rsid w:val="00745682"/>
    <w:rsid w:val="0075605B"/>
    <w:rsid w:val="00760667"/>
    <w:rsid w:val="007748F9"/>
    <w:rsid w:val="007810F0"/>
    <w:rsid w:val="007A525F"/>
    <w:rsid w:val="007C4052"/>
    <w:rsid w:val="007D22FD"/>
    <w:rsid w:val="007E4336"/>
    <w:rsid w:val="007F6457"/>
    <w:rsid w:val="007F7822"/>
    <w:rsid w:val="00807749"/>
    <w:rsid w:val="00833A84"/>
    <w:rsid w:val="00855012"/>
    <w:rsid w:val="0085576A"/>
    <w:rsid w:val="00862E38"/>
    <w:rsid w:val="00863E9D"/>
    <w:rsid w:val="00865366"/>
    <w:rsid w:val="00872417"/>
    <w:rsid w:val="00876E3B"/>
    <w:rsid w:val="008B7471"/>
    <w:rsid w:val="008C49A1"/>
    <w:rsid w:val="008C753D"/>
    <w:rsid w:val="008D76F4"/>
    <w:rsid w:val="009121BC"/>
    <w:rsid w:val="00930353"/>
    <w:rsid w:val="009407AC"/>
    <w:rsid w:val="00961344"/>
    <w:rsid w:val="009A08B7"/>
    <w:rsid w:val="009B15ED"/>
    <w:rsid w:val="009B1D11"/>
    <w:rsid w:val="009B4E64"/>
    <w:rsid w:val="009C3E5C"/>
    <w:rsid w:val="00A006CB"/>
    <w:rsid w:val="00A04103"/>
    <w:rsid w:val="00A2637B"/>
    <w:rsid w:val="00A45BAB"/>
    <w:rsid w:val="00A53A84"/>
    <w:rsid w:val="00A71FBC"/>
    <w:rsid w:val="00A9072C"/>
    <w:rsid w:val="00AA2ABB"/>
    <w:rsid w:val="00AB39E8"/>
    <w:rsid w:val="00AB4832"/>
    <w:rsid w:val="00AD21B3"/>
    <w:rsid w:val="00AF5DA8"/>
    <w:rsid w:val="00B2233D"/>
    <w:rsid w:val="00B62734"/>
    <w:rsid w:val="00B86A30"/>
    <w:rsid w:val="00B9300E"/>
    <w:rsid w:val="00BC213F"/>
    <w:rsid w:val="00BD2F42"/>
    <w:rsid w:val="00BF533F"/>
    <w:rsid w:val="00BF6479"/>
    <w:rsid w:val="00C154DD"/>
    <w:rsid w:val="00C15814"/>
    <w:rsid w:val="00C16BC8"/>
    <w:rsid w:val="00C41EF2"/>
    <w:rsid w:val="00C46D8A"/>
    <w:rsid w:val="00C62BBD"/>
    <w:rsid w:val="00C803F7"/>
    <w:rsid w:val="00CA6118"/>
    <w:rsid w:val="00CB04C2"/>
    <w:rsid w:val="00CB1746"/>
    <w:rsid w:val="00CC526C"/>
    <w:rsid w:val="00CD4E7F"/>
    <w:rsid w:val="00D24DF3"/>
    <w:rsid w:val="00D37491"/>
    <w:rsid w:val="00D57A55"/>
    <w:rsid w:val="00D70878"/>
    <w:rsid w:val="00D84968"/>
    <w:rsid w:val="00D87DAF"/>
    <w:rsid w:val="00D933ED"/>
    <w:rsid w:val="00DA338F"/>
    <w:rsid w:val="00DB3108"/>
    <w:rsid w:val="00E36CF9"/>
    <w:rsid w:val="00E4206E"/>
    <w:rsid w:val="00E61063"/>
    <w:rsid w:val="00E83BF5"/>
    <w:rsid w:val="00EC06EA"/>
    <w:rsid w:val="00EC2A62"/>
    <w:rsid w:val="00EC7B60"/>
    <w:rsid w:val="00ED1935"/>
    <w:rsid w:val="00EF2DD7"/>
    <w:rsid w:val="00F06EE1"/>
    <w:rsid w:val="00F14166"/>
    <w:rsid w:val="00F16FBC"/>
    <w:rsid w:val="00F200D3"/>
    <w:rsid w:val="00F377B3"/>
    <w:rsid w:val="00F73A6E"/>
    <w:rsid w:val="00F923BD"/>
    <w:rsid w:val="00FA0892"/>
    <w:rsid w:val="00FA23F3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43BCE1C"/>
  <w15:chartTrackingRefBased/>
  <w15:docId w15:val="{49773B58-D424-449F-9845-8D14AEF1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525F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D7B01"/>
    <w:pPr>
      <w:spacing w:after="0" w:line="240" w:lineRule="auto"/>
    </w:pPr>
    <w:rPr>
      <w:rFonts w:ascii="Calibri" w:hAnsi="Calibri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D7B01"/>
    <w:rPr>
      <w:rFonts w:ascii="Calibri" w:hAnsi="Calibri"/>
      <w:szCs w:val="21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image" Target="media/image3.wmf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hyperlink" Target="https://www.nibe.eu/be/fr/installateur/conditions-et-tarifs/tarifs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NIBE AB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De Coster</dc:creator>
  <cp:keywords/>
  <dc:description/>
  <cp:lastModifiedBy>Anneke Horsch</cp:lastModifiedBy>
  <cp:revision>2</cp:revision>
  <dcterms:created xsi:type="dcterms:W3CDTF">2020-08-07T13:38:00Z</dcterms:created>
  <dcterms:modified xsi:type="dcterms:W3CDTF">2020-08-07T13:38:00Z</dcterms:modified>
</cp:coreProperties>
</file>